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7B" w:rsidRPr="00ED087B" w:rsidRDefault="00ED087B" w:rsidP="00ED087B">
      <w:pP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</w:rPr>
      </w:pPr>
      <w:r w:rsidRPr="00ED087B">
        <w:rPr>
          <w:rFonts w:ascii="Arial" w:eastAsia="Times New Roman" w:hAnsi="Arial" w:cs="Arial"/>
          <w:color w:val="000000"/>
          <w:kern w:val="36"/>
          <w:sz w:val="27"/>
          <w:szCs w:val="27"/>
        </w:rPr>
        <w:t>Item 19</w:t>
      </w:r>
    </w:p>
    <w:p w:rsidR="00ED087B" w:rsidRPr="00ED087B" w:rsidRDefault="00ED087B" w:rsidP="00ED087B">
      <w:pPr>
        <w:spacing w:after="180" w:line="240" w:lineRule="auto"/>
        <w:outlineLvl w:val="2"/>
        <w:rPr>
          <w:rFonts w:ascii="Arial" w:eastAsia="Times New Roman" w:hAnsi="Arial" w:cs="Arial"/>
          <w:color w:val="222222"/>
          <w:sz w:val="21"/>
          <w:szCs w:val="21"/>
        </w:rPr>
      </w:pPr>
      <w:r w:rsidRPr="00ED087B">
        <w:rPr>
          <w:rFonts w:ascii="Arial" w:eastAsia="Times New Roman" w:hAnsi="Arial" w:cs="Arial"/>
          <w:b/>
          <w:bCs/>
          <w:color w:val="222222"/>
          <w:sz w:val="21"/>
          <w:szCs w:val="21"/>
        </w:rPr>
        <w:t>Part A</w:t>
      </w:r>
    </w:p>
    <w:p w:rsidR="00ED087B" w:rsidRPr="00ED087B" w:rsidRDefault="00ED087B" w:rsidP="00ED087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D087B">
        <w:rPr>
          <w:rFonts w:ascii="Arial" w:eastAsia="Times New Roman" w:hAnsi="Arial" w:cs="Arial"/>
          <w:color w:val="333333"/>
          <w:sz w:val="20"/>
          <w:szCs w:val="20"/>
        </w:rPr>
        <w:t>Identify the major product for the following reaction.</w:t>
      </w:r>
      <w:r w:rsidRPr="00ED087B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ED087B"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895475" cy="1028700"/>
            <wp:effectExtent l="0" t="0" r="9525" b="0"/>
            <wp:docPr id="7" name="Picture 7" descr="https://session.masteringchemistry.com/problemAsset/1683045/2/chapter%2014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ssion.masteringchemistry.com/problemAsset/1683045/2/chapter%2014f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87B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ED087B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ED087B" w:rsidRPr="00ED087B" w:rsidRDefault="00ED087B" w:rsidP="00ED087B">
      <w:pPr>
        <w:shd w:val="clear" w:color="auto" w:fill="FFFFFF"/>
        <w:spacing w:after="180" w:line="240" w:lineRule="auto"/>
        <w:textAlignment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ED087B">
        <w:rPr>
          <w:rFonts w:ascii="Arial" w:eastAsia="Times New Roman" w:hAnsi="Arial" w:cs="Arial"/>
          <w:color w:val="333333"/>
          <w:sz w:val="20"/>
          <w:szCs w:val="20"/>
        </w:rPr>
        <w:t>Identify the major product for the following reaction.</w:t>
      </w:r>
      <w:r w:rsidRPr="00ED087B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ED087B"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895475" cy="1028700"/>
            <wp:effectExtent l="0" t="0" r="9525" b="0"/>
            <wp:docPr id="6" name="Picture 6" descr="https://session.masteringchemistry.com/problemAsset/1683045/2/chapter%2014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ssion.masteringchemistry.com/problemAsset/1683045/2/chapter%2014f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87B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ED087B">
        <w:rPr>
          <w:rFonts w:ascii="Arial" w:eastAsia="Times New Roman" w:hAnsi="Arial" w:cs="Arial"/>
          <w:color w:val="333333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</w:tblGrid>
      <w:tr w:rsidR="00ED087B" w:rsidRPr="00ED087B" w:rsidTr="00ED087B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D087B" w:rsidRPr="00ED087B" w:rsidRDefault="00ED087B" w:rsidP="00ED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20.25pt;height:18pt" o:ole="">
                  <v:imagedata r:id="rId6" o:title=""/>
                </v:shape>
                <w:control r:id="rId7" w:name="DefaultOcxName" w:shapeid="_x0000_i1053"/>
              </w:object>
            </w: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62100" cy="676275"/>
                  <wp:effectExtent l="0" t="0" r="0" b="9525"/>
                  <wp:docPr id="5" name="Picture 5" descr="https://session.masteringchemistry.com/problemAsset/1683045/2/chapter%2014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ssion.masteringchemistry.com/problemAsset/1683045/2/chapter%2014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87B" w:rsidRPr="00ED087B" w:rsidTr="00ED087B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D087B" w:rsidRPr="00ED087B" w:rsidRDefault="00ED087B" w:rsidP="00ED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52" type="#_x0000_t75" style="width:20.25pt;height:18pt" o:ole="">
                  <v:imagedata r:id="rId6" o:title=""/>
                </v:shape>
                <w:control r:id="rId9" w:name="DefaultOcxName1" w:shapeid="_x0000_i1052"/>
              </w:object>
            </w: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38300" cy="962025"/>
                  <wp:effectExtent l="0" t="0" r="0" b="9525"/>
                  <wp:docPr id="4" name="Picture 4" descr="https://session.masteringchemistry.com/problemAsset/1683045/2/chapter%2014f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ession.masteringchemistry.com/problemAsset/1683045/2/chapter%2014f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87B" w:rsidRPr="00ED087B" w:rsidTr="00ED087B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D087B" w:rsidRPr="00ED087B" w:rsidRDefault="00ED087B" w:rsidP="00ED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51" type="#_x0000_t75" style="width:20.25pt;height:18pt" o:ole="">
                  <v:imagedata r:id="rId6" o:title=""/>
                </v:shape>
                <w:control r:id="rId11" w:name="DefaultOcxName2" w:shapeid="_x0000_i1051"/>
              </w:object>
            </w: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0" cy="962025"/>
                  <wp:effectExtent l="0" t="0" r="0" b="9525"/>
                  <wp:docPr id="3" name="Picture 3" descr="https://session.masteringchemistry.com/problemAsset/1683045/2/chapter%2014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ession.masteringchemistry.com/problemAsset/1683045/2/chapter%2014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87B" w:rsidRPr="00ED087B" w:rsidTr="00ED087B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D087B" w:rsidRPr="00ED087B" w:rsidRDefault="00ED087B" w:rsidP="00ED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50" type="#_x0000_t75" style="width:20.25pt;height:18pt" o:ole="">
                  <v:imagedata r:id="rId6" o:title=""/>
                </v:shape>
                <w:control r:id="rId13" w:name="DefaultOcxName3" w:shapeid="_x0000_i1050"/>
              </w:object>
            </w: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428750" cy="962025"/>
                  <wp:effectExtent l="0" t="0" r="0" b="9525"/>
                  <wp:docPr id="2" name="Picture 2" descr="https://session.masteringchemistry.com/problemAsset/1683045/2/chapter%2014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ession.masteringchemistry.com/problemAsset/1683045/2/chapter%2014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87B" w:rsidRPr="00ED087B" w:rsidTr="00ED087B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D087B" w:rsidRPr="00ED087B" w:rsidRDefault="00ED087B" w:rsidP="00ED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049" type="#_x0000_t75" style="width:20.25pt;height:18pt" o:ole="">
                  <v:imagedata r:id="rId6" o:title=""/>
                </v:shape>
                <w:control r:id="rId15" w:name="DefaultOcxName4" w:shapeid="_x0000_i1049"/>
              </w:object>
            </w: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90650" cy="676275"/>
                  <wp:effectExtent l="0" t="0" r="0" b="9525"/>
                  <wp:docPr id="1" name="Picture 1" descr="https://session.masteringchemistry.com/problemAsset/1683045/2/chapter%2014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ession.masteringchemistry.com/problemAsset/1683045/2/chapter%2014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5262" w:rsidRDefault="00AB5262"/>
    <w:p w:rsidR="00ED087B" w:rsidRDefault="00ED087B"/>
    <w:p w:rsidR="00ED087B" w:rsidRPr="00ED087B" w:rsidRDefault="00ED087B" w:rsidP="00ED087B">
      <w:pPr>
        <w:shd w:val="clear" w:color="auto" w:fill="FFFFFF"/>
        <w:spacing w:after="180" w:line="240" w:lineRule="auto"/>
        <w:outlineLvl w:val="2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2. </w:t>
      </w:r>
      <w:bookmarkStart w:id="0" w:name="_GoBack"/>
      <w:bookmarkEnd w:id="0"/>
      <w:r w:rsidRPr="00ED087B">
        <w:rPr>
          <w:rFonts w:ascii="Arial" w:eastAsia="Times New Roman" w:hAnsi="Arial" w:cs="Arial"/>
          <w:b/>
          <w:bCs/>
          <w:color w:val="222222"/>
          <w:sz w:val="21"/>
          <w:szCs w:val="21"/>
        </w:rPr>
        <w:t>Part A</w:t>
      </w:r>
    </w:p>
    <w:p w:rsidR="00ED087B" w:rsidRPr="00ED087B" w:rsidRDefault="00ED087B" w:rsidP="00ED087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D087B">
        <w:rPr>
          <w:rFonts w:ascii="Arial" w:eastAsia="Times New Roman" w:hAnsi="Arial" w:cs="Arial"/>
          <w:color w:val="333333"/>
          <w:sz w:val="20"/>
          <w:szCs w:val="20"/>
        </w:rPr>
        <w:t>What nucleophile attacks </w:t>
      </w:r>
      <w:r w:rsidRPr="00ED087B">
        <w:rPr>
          <w:rFonts w:ascii="MathJax_Main" w:eastAsia="Times New Roman" w:hAnsi="MathJax_Main" w:cs="Arial"/>
          <w:color w:val="333333"/>
          <w:sz w:val="23"/>
          <w:szCs w:val="23"/>
          <w:bdr w:val="none" w:sz="0" w:space="0" w:color="auto" w:frame="1"/>
        </w:rPr>
        <w:t>Br</w:t>
      </w:r>
      <w:r w:rsidRPr="00ED087B">
        <w:rPr>
          <w:rFonts w:ascii="MathJax_Main" w:eastAsia="Times New Roman" w:hAnsi="MathJax_Main" w:cs="Arial"/>
          <w:color w:val="333333"/>
          <w:sz w:val="17"/>
          <w:szCs w:val="17"/>
          <w:bdr w:val="none" w:sz="0" w:space="0" w:color="auto" w:frame="1"/>
        </w:rPr>
        <w:t>2</w:t>
      </w:r>
      <w:r w:rsidRPr="00ED087B">
        <w:rPr>
          <w:rFonts w:ascii="Arial" w:eastAsia="Times New Roman" w:hAnsi="Arial" w:cs="Arial"/>
          <w:color w:val="333333"/>
          <w:sz w:val="20"/>
          <w:szCs w:val="20"/>
        </w:rPr>
        <w:t> in the acid-catalyzed α-</w:t>
      </w:r>
      <w:proofErr w:type="spellStart"/>
      <w:r w:rsidRPr="00ED087B">
        <w:rPr>
          <w:rFonts w:ascii="Arial" w:eastAsia="Times New Roman" w:hAnsi="Arial" w:cs="Arial"/>
          <w:color w:val="333333"/>
          <w:sz w:val="20"/>
          <w:szCs w:val="20"/>
        </w:rPr>
        <w:t>bromination</w:t>
      </w:r>
      <w:proofErr w:type="spellEnd"/>
      <w:r w:rsidRPr="00ED087B">
        <w:rPr>
          <w:rFonts w:ascii="Arial" w:eastAsia="Times New Roman" w:hAnsi="Arial" w:cs="Arial"/>
          <w:color w:val="333333"/>
          <w:sz w:val="20"/>
          <w:szCs w:val="20"/>
        </w:rPr>
        <w:t xml:space="preserve"> of a ketone?</w:t>
      </w:r>
    </w:p>
    <w:p w:rsidR="00ED087B" w:rsidRPr="00ED087B" w:rsidRDefault="00ED087B" w:rsidP="00ED087B">
      <w:pPr>
        <w:shd w:val="clear" w:color="auto" w:fill="FFFFFF"/>
        <w:spacing w:after="180" w:line="240" w:lineRule="auto"/>
        <w:textAlignment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ED087B">
        <w:rPr>
          <w:rFonts w:ascii="Arial" w:eastAsia="Times New Roman" w:hAnsi="Arial" w:cs="Arial"/>
          <w:color w:val="333333"/>
          <w:sz w:val="20"/>
          <w:szCs w:val="20"/>
        </w:rPr>
        <w:t>What nucleophile attacks</w:t>
      </w:r>
      <w:proofErr w:type="gramStart"/>
      <w:r w:rsidRPr="00ED087B">
        <w:rPr>
          <w:rFonts w:ascii="Arial" w:eastAsia="Times New Roman" w:hAnsi="Arial" w:cs="Arial"/>
          <w:color w:val="333333"/>
          <w:sz w:val="20"/>
          <w:szCs w:val="20"/>
        </w:rPr>
        <w:t>  in</w:t>
      </w:r>
      <w:proofErr w:type="gramEnd"/>
      <w:r w:rsidRPr="00ED087B">
        <w:rPr>
          <w:rFonts w:ascii="Arial" w:eastAsia="Times New Roman" w:hAnsi="Arial" w:cs="Arial"/>
          <w:color w:val="333333"/>
          <w:sz w:val="20"/>
          <w:szCs w:val="20"/>
        </w:rPr>
        <w:t xml:space="preserve"> the acid-catalyzed α-</w:t>
      </w:r>
      <w:proofErr w:type="spellStart"/>
      <w:r w:rsidRPr="00ED087B">
        <w:rPr>
          <w:rFonts w:ascii="Arial" w:eastAsia="Times New Roman" w:hAnsi="Arial" w:cs="Arial"/>
          <w:color w:val="333333"/>
          <w:sz w:val="20"/>
          <w:szCs w:val="20"/>
        </w:rPr>
        <w:t>bromination</w:t>
      </w:r>
      <w:proofErr w:type="spellEnd"/>
      <w:r w:rsidRPr="00ED087B">
        <w:rPr>
          <w:rFonts w:ascii="Arial" w:eastAsia="Times New Roman" w:hAnsi="Arial" w:cs="Arial"/>
          <w:color w:val="333333"/>
          <w:sz w:val="20"/>
          <w:szCs w:val="20"/>
        </w:rPr>
        <w:t xml:space="preserve"> of a ketone?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</w:tblGrid>
      <w:tr w:rsidR="00ED087B" w:rsidRPr="00ED087B" w:rsidTr="00ED087B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D087B" w:rsidRPr="00ED087B" w:rsidRDefault="00ED087B" w:rsidP="00ED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68" type="#_x0000_t75" style="width:20.25pt;height:18pt" o:ole="">
                  <v:imagedata r:id="rId6" o:title=""/>
                </v:shape>
                <w:control r:id="rId17" w:name="DefaultOcxName5" w:shapeid="_x0000_i1068"/>
              </w:object>
            </w: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t>acetylide</w:t>
            </w:r>
            <w:proofErr w:type="spellEnd"/>
          </w:p>
        </w:tc>
      </w:tr>
      <w:tr w:rsidR="00ED087B" w:rsidRPr="00ED087B" w:rsidTr="00ED087B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D087B" w:rsidRPr="00ED087B" w:rsidRDefault="00ED087B" w:rsidP="00ED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67" type="#_x0000_t75" style="width:20.25pt;height:18pt" o:ole="">
                  <v:imagedata r:id="rId6" o:title=""/>
                </v:shape>
                <w:control r:id="rId18" w:name="DefaultOcxName11" w:shapeid="_x0000_i1067"/>
              </w:object>
            </w: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t>a Grignard reagent</w:t>
            </w:r>
          </w:p>
        </w:tc>
      </w:tr>
      <w:tr w:rsidR="00ED087B" w:rsidRPr="00ED087B" w:rsidTr="00ED087B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D087B" w:rsidRPr="00ED087B" w:rsidRDefault="00ED087B" w:rsidP="00ED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66" type="#_x0000_t75" style="width:20.25pt;height:18pt" o:ole="">
                  <v:imagedata r:id="rId6" o:title=""/>
                </v:shape>
                <w:control r:id="rId19" w:name="DefaultOcxName21" w:shapeid="_x0000_i1066"/>
              </w:object>
            </w: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t>enolate</w:t>
            </w:r>
            <w:proofErr w:type="spellEnd"/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ion</w:t>
            </w:r>
          </w:p>
        </w:tc>
      </w:tr>
      <w:tr w:rsidR="00ED087B" w:rsidRPr="00ED087B" w:rsidTr="00ED087B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D087B" w:rsidRPr="00ED087B" w:rsidRDefault="00ED087B" w:rsidP="00ED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65" type="#_x0000_t75" style="width:20.25pt;height:18pt" o:ole="">
                  <v:imagedata r:id="rId6" o:title=""/>
                </v:shape>
                <w:control r:id="rId20" w:name="DefaultOcxName31" w:shapeid="_x0000_i1065"/>
              </w:object>
            </w: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t>an enol</w:t>
            </w:r>
          </w:p>
        </w:tc>
      </w:tr>
      <w:tr w:rsidR="00ED087B" w:rsidRPr="00ED087B" w:rsidTr="00ED087B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D087B" w:rsidRPr="00ED087B" w:rsidRDefault="00ED087B" w:rsidP="00ED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64" type="#_x0000_t75" style="width:20.25pt;height:18pt" o:ole="">
                  <v:imagedata r:id="rId6" o:title=""/>
                </v:shape>
                <w:control r:id="rId21" w:name="DefaultOcxName41" w:shapeid="_x0000_i1064"/>
              </w:object>
            </w:r>
            <w:r w:rsidRPr="00ED087B">
              <w:rPr>
                <w:rFonts w:ascii="Times New Roman" w:eastAsia="Times New Roman" w:hAnsi="Times New Roman" w:cs="Times New Roman"/>
                <w:sz w:val="24"/>
                <w:szCs w:val="24"/>
              </w:rPr>
              <w:t>a carbocation</w:t>
            </w:r>
          </w:p>
        </w:tc>
      </w:tr>
    </w:tbl>
    <w:p w:rsidR="00ED087B" w:rsidRDefault="00ED087B"/>
    <w:sectPr w:rsidR="00ED0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7B"/>
    <w:rsid w:val="00AB5262"/>
    <w:rsid w:val="00ED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0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D08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8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D087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utolabel">
    <w:name w:val="autolabel"/>
    <w:basedOn w:val="DefaultParagraphFont"/>
    <w:rsid w:val="00ED087B"/>
  </w:style>
  <w:style w:type="character" w:customStyle="1" w:styleId="apple-converted-space">
    <w:name w:val="apple-converted-space"/>
    <w:basedOn w:val="DefaultParagraphFont"/>
    <w:rsid w:val="00ED087B"/>
  </w:style>
  <w:style w:type="paragraph" w:styleId="BalloonText">
    <w:name w:val="Balloon Text"/>
    <w:basedOn w:val="Normal"/>
    <w:link w:val="BalloonTextChar"/>
    <w:uiPriority w:val="99"/>
    <w:semiHidden/>
    <w:unhideWhenUsed/>
    <w:rsid w:val="00ED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87B"/>
    <w:rPr>
      <w:rFonts w:ascii="Tahoma" w:hAnsi="Tahoma" w:cs="Tahoma"/>
      <w:sz w:val="16"/>
      <w:szCs w:val="16"/>
    </w:rPr>
  </w:style>
  <w:style w:type="character" w:customStyle="1" w:styleId="mi">
    <w:name w:val="mi"/>
    <w:basedOn w:val="DefaultParagraphFont"/>
    <w:rsid w:val="00ED087B"/>
  </w:style>
  <w:style w:type="character" w:customStyle="1" w:styleId="mn">
    <w:name w:val="mn"/>
    <w:basedOn w:val="DefaultParagraphFont"/>
    <w:rsid w:val="00ED0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0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D08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8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D087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utolabel">
    <w:name w:val="autolabel"/>
    <w:basedOn w:val="DefaultParagraphFont"/>
    <w:rsid w:val="00ED087B"/>
  </w:style>
  <w:style w:type="character" w:customStyle="1" w:styleId="apple-converted-space">
    <w:name w:val="apple-converted-space"/>
    <w:basedOn w:val="DefaultParagraphFont"/>
    <w:rsid w:val="00ED087B"/>
  </w:style>
  <w:style w:type="paragraph" w:styleId="BalloonText">
    <w:name w:val="Balloon Text"/>
    <w:basedOn w:val="Normal"/>
    <w:link w:val="BalloonTextChar"/>
    <w:uiPriority w:val="99"/>
    <w:semiHidden/>
    <w:unhideWhenUsed/>
    <w:rsid w:val="00ED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87B"/>
    <w:rPr>
      <w:rFonts w:ascii="Tahoma" w:hAnsi="Tahoma" w:cs="Tahoma"/>
      <w:sz w:val="16"/>
      <w:szCs w:val="16"/>
    </w:rPr>
  </w:style>
  <w:style w:type="character" w:customStyle="1" w:styleId="mi">
    <w:name w:val="mi"/>
    <w:basedOn w:val="DefaultParagraphFont"/>
    <w:rsid w:val="00ED087B"/>
  </w:style>
  <w:style w:type="character" w:customStyle="1" w:styleId="mn">
    <w:name w:val="mn"/>
    <w:basedOn w:val="DefaultParagraphFont"/>
    <w:rsid w:val="00ED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0934">
          <w:marLeft w:val="0"/>
          <w:marRight w:val="0"/>
          <w:marTop w:val="0"/>
          <w:marBottom w:val="180"/>
          <w:divBdr>
            <w:top w:val="single" w:sz="12" w:space="6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424">
          <w:marLeft w:val="48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8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5874">
              <w:marLeft w:val="0"/>
              <w:marRight w:val="0"/>
              <w:marTop w:val="0"/>
              <w:marBottom w:val="180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  <w:divsChild>
                <w:div w:id="2134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8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6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7372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7193">
                  <w:marLeft w:val="0"/>
                  <w:marRight w:val="0"/>
                  <w:marTop w:val="0"/>
                  <w:marBottom w:val="180"/>
                  <w:divBdr>
                    <w:top w:val="single" w:sz="12" w:space="6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894">
                  <w:marLeft w:val="48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327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44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6" w:color="AAAAAA"/>
                        <w:left w:val="single" w:sz="6" w:space="6" w:color="AAAAAA"/>
                        <w:bottom w:val="single" w:sz="6" w:space="6" w:color="AAAAAA"/>
                        <w:right w:val="single" w:sz="6" w:space="6" w:color="AAAAAA"/>
                      </w:divBdr>
                      <w:divsChild>
                        <w:div w:id="14369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control" Target="activeX/activeX1.xml"/><Relationship Id="rId12" Type="http://schemas.openxmlformats.org/officeDocument/2006/relationships/image" Target="media/image5.jpeg"/><Relationship Id="rId17" Type="http://schemas.openxmlformats.org/officeDocument/2006/relationships/control" Target="activeX/activeX6.xml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ONAGBESO</dc:creator>
  <cp:lastModifiedBy>ONAGBESO</cp:lastModifiedBy>
  <cp:revision>1</cp:revision>
  <dcterms:created xsi:type="dcterms:W3CDTF">2017-04-19T13:34:00Z</dcterms:created>
  <dcterms:modified xsi:type="dcterms:W3CDTF">2017-04-19T13:36:00Z</dcterms:modified>
</cp:coreProperties>
</file>